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D5295" w14:textId="6F556132" w:rsidR="002C293C" w:rsidRDefault="002C293C"/>
    <w:p w14:paraId="5E5D97DE" w14:textId="587CA73C" w:rsidR="001D3D65" w:rsidRDefault="00273371" w:rsidP="0025473E">
      <w:pPr>
        <w:spacing w:after="0"/>
        <w:jc w:val="center"/>
        <w:rPr>
          <w:b/>
          <w:bCs/>
          <w:sz w:val="28"/>
        </w:rPr>
      </w:pPr>
      <w:r>
        <w:rPr>
          <w:b/>
          <w:bCs/>
          <w:sz w:val="28"/>
        </w:rPr>
        <w:t>22</w:t>
      </w:r>
      <w:r w:rsidRPr="00273371">
        <w:rPr>
          <w:b/>
          <w:bCs/>
          <w:sz w:val="28"/>
          <w:vertAlign w:val="superscript"/>
        </w:rPr>
        <w:t>nd</w:t>
      </w:r>
      <w:r>
        <w:rPr>
          <w:b/>
          <w:bCs/>
          <w:sz w:val="28"/>
        </w:rPr>
        <w:t xml:space="preserve"> </w:t>
      </w:r>
      <w:r w:rsidR="00AB72FD" w:rsidRPr="00863F22">
        <w:rPr>
          <w:b/>
          <w:bCs/>
          <w:sz w:val="28"/>
        </w:rPr>
        <w:t>Commonwealth Law Conference</w:t>
      </w:r>
      <w:r w:rsidR="001D3D65">
        <w:rPr>
          <w:b/>
          <w:bCs/>
          <w:sz w:val="28"/>
        </w:rPr>
        <w:t xml:space="preserve"> </w:t>
      </w:r>
    </w:p>
    <w:p w14:paraId="41289DC3" w14:textId="37898841" w:rsidR="0025473E" w:rsidRDefault="0025473E" w:rsidP="0025473E">
      <w:pPr>
        <w:spacing w:after="0"/>
        <w:jc w:val="center"/>
        <w:rPr>
          <w:b/>
          <w:bCs/>
          <w:sz w:val="28"/>
        </w:rPr>
      </w:pPr>
      <w:r>
        <w:rPr>
          <w:b/>
          <w:bCs/>
          <w:sz w:val="28"/>
        </w:rPr>
        <w:t>The Bahamas</w:t>
      </w:r>
      <w:r w:rsidR="00513AEC">
        <w:rPr>
          <w:b/>
          <w:bCs/>
          <w:sz w:val="28"/>
        </w:rPr>
        <w:t>,</w:t>
      </w:r>
      <w:bookmarkStart w:id="0" w:name="_GoBack"/>
      <w:bookmarkEnd w:id="0"/>
      <w:r>
        <w:rPr>
          <w:b/>
          <w:bCs/>
          <w:sz w:val="28"/>
        </w:rPr>
        <w:t xml:space="preserve"> 5</w:t>
      </w:r>
      <w:r w:rsidRPr="0025473E">
        <w:rPr>
          <w:b/>
          <w:bCs/>
          <w:sz w:val="28"/>
          <w:vertAlign w:val="superscript"/>
        </w:rPr>
        <w:t>th</w:t>
      </w:r>
      <w:r>
        <w:rPr>
          <w:b/>
          <w:bCs/>
          <w:sz w:val="28"/>
        </w:rPr>
        <w:t xml:space="preserve"> – 9</w:t>
      </w:r>
      <w:r w:rsidRPr="0025473E">
        <w:rPr>
          <w:b/>
          <w:bCs/>
          <w:sz w:val="28"/>
          <w:vertAlign w:val="superscript"/>
        </w:rPr>
        <w:t>th</w:t>
      </w:r>
      <w:r>
        <w:rPr>
          <w:b/>
          <w:bCs/>
          <w:sz w:val="28"/>
        </w:rPr>
        <w:t xml:space="preserve"> September 2021</w:t>
      </w:r>
    </w:p>
    <w:p w14:paraId="397EAE7B" w14:textId="79D10E97" w:rsidR="00AB72FD" w:rsidRDefault="001D3D65" w:rsidP="0025473E">
      <w:pPr>
        <w:spacing w:after="0"/>
        <w:jc w:val="center"/>
        <w:rPr>
          <w:b/>
          <w:bCs/>
          <w:sz w:val="28"/>
        </w:rPr>
      </w:pPr>
      <w:r w:rsidRPr="001D3D65">
        <w:rPr>
          <w:b/>
          <w:bCs/>
          <w:sz w:val="28"/>
        </w:rPr>
        <w:t>5th</w:t>
      </w:r>
      <w:r w:rsidR="00AB72FD" w:rsidRPr="001D3D65">
        <w:rPr>
          <w:b/>
          <w:bCs/>
          <w:sz w:val="28"/>
        </w:rPr>
        <w:t xml:space="preserve"> Rule of Law Award </w:t>
      </w:r>
    </w:p>
    <w:p w14:paraId="0CC1D15F" w14:textId="77777777" w:rsidR="0025473E" w:rsidRPr="001D3D65" w:rsidRDefault="0025473E" w:rsidP="0025473E">
      <w:pPr>
        <w:spacing w:after="0"/>
        <w:jc w:val="center"/>
        <w:rPr>
          <w:b/>
          <w:bCs/>
          <w:sz w:val="28"/>
        </w:rPr>
      </w:pPr>
    </w:p>
    <w:p w14:paraId="560D5297" w14:textId="17BADCC5" w:rsidR="00455E00" w:rsidRDefault="00AB72FD" w:rsidP="00AB72FD">
      <w:pPr>
        <w:jc w:val="center"/>
      </w:pPr>
      <w:r>
        <w:t xml:space="preserve">NOMINATION FORM </w:t>
      </w:r>
    </w:p>
    <w:p w14:paraId="1971167D" w14:textId="6188964B" w:rsidR="00AB72FD" w:rsidRDefault="00AB72FD"/>
    <w:p w14:paraId="560D5299" w14:textId="21335973" w:rsidR="00B344B4" w:rsidRDefault="00AB72FD">
      <w:r>
        <w:t xml:space="preserve">Your Full Name: </w:t>
      </w:r>
    </w:p>
    <w:p w14:paraId="560D529A" w14:textId="29983862" w:rsidR="0089114C" w:rsidRDefault="00AB72FD">
      <w:r>
        <w:t>Your Email Address:</w:t>
      </w:r>
    </w:p>
    <w:p w14:paraId="560D529C" w14:textId="48C0C3FC" w:rsidR="00455E00" w:rsidRDefault="00AB72FD">
      <w:r>
        <w:t>Your Address:</w:t>
      </w:r>
    </w:p>
    <w:p w14:paraId="262B6F38" w14:textId="6B56748F" w:rsidR="00AB72FD" w:rsidRDefault="00AB72FD"/>
    <w:p w14:paraId="6EC27B25" w14:textId="77777777" w:rsidR="00AB72FD" w:rsidRDefault="00AB72FD"/>
    <w:p w14:paraId="3303A7A5" w14:textId="77777777" w:rsidR="00E4612E" w:rsidRDefault="00E4612E"/>
    <w:p w14:paraId="63A15DC7" w14:textId="77777777" w:rsidR="00E4612E" w:rsidRDefault="00E4612E"/>
    <w:p w14:paraId="0E61206C" w14:textId="77777777" w:rsidR="00E4612E" w:rsidRDefault="00E4612E"/>
    <w:p w14:paraId="38FE120A" w14:textId="40977B47" w:rsidR="00AB72FD" w:rsidRDefault="00E4612E">
      <w:r>
        <w:rPr>
          <w:noProof/>
        </w:rPr>
        <mc:AlternateContent>
          <mc:Choice Requires="wps">
            <w:drawing>
              <wp:anchor distT="0" distB="0" distL="114300" distR="114300" simplePos="0" relativeHeight="251658240" behindDoc="0" locked="0" layoutInCell="1" allowOverlap="1" wp14:anchorId="438F26EE" wp14:editId="52336997">
                <wp:simplePos x="0" y="0"/>
                <wp:positionH relativeFrom="column">
                  <wp:posOffset>-200025</wp:posOffset>
                </wp:positionH>
                <wp:positionV relativeFrom="paragraph">
                  <wp:posOffset>248285</wp:posOffset>
                </wp:positionV>
                <wp:extent cx="61150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1DF6A" id="Straight Connector 1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75pt,19.55pt" to="465.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" strokecolor="#4579b8 [3044]"/>
            </w:pict>
          </mc:Fallback>
        </mc:AlternateContent>
      </w:r>
    </w:p>
    <w:p w14:paraId="560D529E" w14:textId="51BF7526" w:rsidR="0089114C" w:rsidRDefault="00AB72FD" w:rsidP="00E4612E">
      <w:r>
        <w:t xml:space="preserve">Name of the Person/ Firm you wish to nominate: </w:t>
      </w:r>
    </w:p>
    <w:p w14:paraId="3B47BFBE" w14:textId="3FA80DB8" w:rsidR="00AB72FD" w:rsidRDefault="00AB72FD" w:rsidP="00E4612E">
      <w:r>
        <w:t>Email address of the person/</w:t>
      </w:r>
      <w:r w:rsidR="00E4612E">
        <w:t xml:space="preserve"> F</w:t>
      </w:r>
      <w:r>
        <w:t xml:space="preserve">irm you wish to nominate: </w:t>
      </w:r>
    </w:p>
    <w:p w14:paraId="1502D38F" w14:textId="677553B8" w:rsidR="00E4612E" w:rsidRDefault="00E4612E" w:rsidP="00E4612E">
      <w:r>
        <w:t>Telephone number of the person/ Firm you wish to nominate:</w:t>
      </w:r>
    </w:p>
    <w:p w14:paraId="4A93BB8F" w14:textId="72D4D063" w:rsidR="00AB72FD" w:rsidRDefault="00AB72FD" w:rsidP="00E4612E">
      <w:r>
        <w:t>Address of the Person/ Firm you wish to nominate:</w:t>
      </w:r>
    </w:p>
    <w:p w14:paraId="208F2721" w14:textId="3F25899B" w:rsidR="00AB72FD" w:rsidRDefault="00AB72FD" w:rsidP="00E4612E"/>
    <w:p w14:paraId="1E1CC5E5" w14:textId="6918A53B" w:rsidR="00E4612E" w:rsidRDefault="00E4612E" w:rsidP="00E4612E"/>
    <w:p w14:paraId="7187AAE3" w14:textId="7CB3BA3A" w:rsidR="00E4612E" w:rsidRDefault="00E4612E" w:rsidP="00E4612E"/>
    <w:p w14:paraId="15FC3557" w14:textId="0796FE3C" w:rsidR="00E4612E" w:rsidRDefault="00E4612E" w:rsidP="00E4612E"/>
    <w:p w14:paraId="46A3FD0B" w14:textId="1C2F6025" w:rsidR="00E4612E" w:rsidRDefault="00E4612E" w:rsidP="00E4612E"/>
    <w:p w14:paraId="60883A6A" w14:textId="6535DF94" w:rsidR="00E4612E" w:rsidRDefault="00E4612E" w:rsidP="00E4612E"/>
    <w:p w14:paraId="5ECF2042" w14:textId="77777777" w:rsidR="00E4612E" w:rsidRDefault="00E4612E" w:rsidP="00E4612E"/>
    <w:p w14:paraId="705557C3" w14:textId="77777777" w:rsidR="00E4612E" w:rsidRDefault="00E4612E" w:rsidP="00AB72FD"/>
    <w:p w14:paraId="3EDE3F14" w14:textId="2000D620" w:rsidR="00E4612E" w:rsidRPr="001D3D65" w:rsidRDefault="00AB72FD" w:rsidP="00E4612E">
      <w:r>
        <w:t xml:space="preserve"> </w:t>
      </w:r>
      <w:r w:rsidR="00E4612E">
        <w:t>Tell us why you think this person/firm deserves to be recognized for their contribution to the rule of law in the Commonwealth</w:t>
      </w:r>
      <w:r w:rsidR="00E4612E" w:rsidRPr="00894FE0">
        <w:rPr>
          <w:sz w:val="20"/>
        </w:rPr>
        <w:t>: (</w:t>
      </w:r>
      <w:r w:rsidR="00E4612E" w:rsidRPr="00894FE0">
        <w:rPr>
          <w:i/>
          <w:sz w:val="20"/>
        </w:rPr>
        <w:t xml:space="preserve">please submit typed responses of no more than </w:t>
      </w:r>
      <w:r w:rsidR="00E4612E" w:rsidRPr="00894FE0">
        <w:rPr>
          <w:b/>
          <w:i/>
          <w:sz w:val="20"/>
        </w:rPr>
        <w:t>500 words maximum</w:t>
      </w:r>
      <w:r w:rsidR="00E4612E" w:rsidRPr="00894FE0">
        <w:rPr>
          <w:i/>
          <w:sz w:val="20"/>
        </w:rPr>
        <w:t xml:space="preserve"> the panel will not accept curriculum vitae – see terms and conditions</w:t>
      </w:r>
      <w:r w:rsidR="00E4612E" w:rsidRPr="00894FE0">
        <w:rPr>
          <w:sz w:val="20"/>
        </w:rPr>
        <w:t>):</w:t>
      </w:r>
    </w:p>
    <w:p w14:paraId="560D52A4" w14:textId="2D232E73" w:rsidR="0089114C" w:rsidRDefault="0089114C"/>
    <w:p w14:paraId="39B9CD1E" w14:textId="27FEBB7C" w:rsidR="00E4612E" w:rsidRDefault="00E4612E"/>
    <w:p w14:paraId="726B57BD" w14:textId="1B11E9BE" w:rsidR="00E4612E" w:rsidRDefault="00E4612E"/>
    <w:p w14:paraId="1940F013" w14:textId="6B46B868" w:rsidR="00E4612E" w:rsidRDefault="00E4612E"/>
    <w:p w14:paraId="131D4DC4" w14:textId="663D25E7" w:rsidR="00E4612E" w:rsidRDefault="00E4612E"/>
    <w:p w14:paraId="52E3F69E" w14:textId="0E78F43A" w:rsidR="00E4612E" w:rsidRDefault="00E4612E"/>
    <w:p w14:paraId="513E0CF7" w14:textId="54844CE6" w:rsidR="00E4612E" w:rsidRDefault="00E4612E"/>
    <w:p w14:paraId="72870658" w14:textId="410B424C" w:rsidR="00E4612E" w:rsidRDefault="00E4612E"/>
    <w:p w14:paraId="67FB3FD7" w14:textId="2CCCF9F7" w:rsidR="00E4612E" w:rsidRDefault="00E4612E"/>
    <w:p w14:paraId="4E9E50EC" w14:textId="2A933F8F" w:rsidR="00E4612E" w:rsidRDefault="00E4612E"/>
    <w:p w14:paraId="6DFA11E9" w14:textId="2D8E03FE" w:rsidR="00E4612E" w:rsidRDefault="00E4612E"/>
    <w:p w14:paraId="3C3BF3ED" w14:textId="63099DF7" w:rsidR="00E4612E" w:rsidRDefault="00E4612E"/>
    <w:p w14:paraId="02FE08E4" w14:textId="66A7C57A" w:rsidR="00E4612E" w:rsidRDefault="00E4612E"/>
    <w:p w14:paraId="4D4FD16F" w14:textId="0A226053" w:rsidR="00E4612E" w:rsidRDefault="00E4612E"/>
    <w:p w14:paraId="63D61130" w14:textId="265E51C1" w:rsidR="00E4612E" w:rsidRDefault="00E4612E"/>
    <w:p w14:paraId="0B73217F" w14:textId="5AD8CA72" w:rsidR="00E4612E" w:rsidRDefault="00E4612E"/>
    <w:p w14:paraId="49DB51ED" w14:textId="77777777" w:rsidR="00E4612E" w:rsidRDefault="00E4612E"/>
    <w:p w14:paraId="560D52A5" w14:textId="4E4B3D69" w:rsidR="0089114C" w:rsidRDefault="0089114C"/>
    <w:p w14:paraId="1D95F6F5" w14:textId="77777777" w:rsidR="00863F22" w:rsidRDefault="00863F22">
      <w:pPr>
        <w:rPr>
          <w:i/>
        </w:rPr>
      </w:pPr>
    </w:p>
    <w:p w14:paraId="560D52AD" w14:textId="2EC871AB" w:rsidR="007D7EAE" w:rsidRDefault="007D7EAE">
      <w:pPr>
        <w:rPr>
          <w:i/>
        </w:rPr>
      </w:pPr>
    </w:p>
    <w:p w14:paraId="08DBCD51" w14:textId="77777777" w:rsidR="00E4612E" w:rsidRDefault="00E4612E">
      <w:pPr>
        <w:rPr>
          <w:i/>
        </w:rPr>
      </w:pPr>
    </w:p>
    <w:p w14:paraId="560D52B0" w14:textId="0C332D16" w:rsidR="007D7EAE" w:rsidRDefault="007D7EAE">
      <w:pPr>
        <w:rPr>
          <w:i/>
        </w:rPr>
      </w:pPr>
    </w:p>
    <w:p w14:paraId="560D52B1" w14:textId="23A8DEC8" w:rsidR="007D7EAE" w:rsidRDefault="007D7EAE">
      <w:pPr>
        <w:rPr>
          <w:i/>
        </w:rPr>
      </w:pPr>
    </w:p>
    <w:p w14:paraId="2077573B" w14:textId="77777777" w:rsidR="00E4612E" w:rsidRPr="00862766" w:rsidRDefault="00E4612E" w:rsidP="00E4612E">
      <w:pPr>
        <w:rPr>
          <w:b/>
          <w:i/>
          <w:sz w:val="28"/>
        </w:rPr>
      </w:pPr>
      <w:r w:rsidRPr="00862766">
        <w:rPr>
          <w:b/>
          <w:i/>
          <w:sz w:val="28"/>
        </w:rPr>
        <w:t xml:space="preserve">Terms and conditions </w:t>
      </w:r>
    </w:p>
    <w:p w14:paraId="1D5A2B3B" w14:textId="77777777" w:rsidR="00E4612E" w:rsidRDefault="00E4612E" w:rsidP="00E4612E">
      <w:pPr>
        <w:pStyle w:val="ListParagraph"/>
        <w:numPr>
          <w:ilvl w:val="0"/>
          <w:numId w:val="1"/>
        </w:numPr>
        <w:rPr>
          <w:i/>
        </w:rPr>
      </w:pPr>
      <w:r>
        <w:rPr>
          <w:i/>
        </w:rPr>
        <w:t xml:space="preserve">Form above must be completed in full all sections are mandatory. Incomplete entries will be automatically disqualified. </w:t>
      </w:r>
    </w:p>
    <w:p w14:paraId="27394423" w14:textId="77777777" w:rsidR="00E4612E" w:rsidRDefault="00E4612E" w:rsidP="00E4612E">
      <w:pPr>
        <w:pStyle w:val="ListParagraph"/>
        <w:numPr>
          <w:ilvl w:val="0"/>
          <w:numId w:val="1"/>
        </w:numPr>
        <w:rPr>
          <w:i/>
        </w:rPr>
      </w:pPr>
      <w:r>
        <w:rPr>
          <w:i/>
        </w:rPr>
        <w:t xml:space="preserve">Entries exceeding the specified 500 word supporting statement will be automatically disqualified. </w:t>
      </w:r>
    </w:p>
    <w:p w14:paraId="5AF7B40D" w14:textId="4594857D" w:rsidR="00E4612E" w:rsidRDefault="00E4612E" w:rsidP="00E4612E">
      <w:pPr>
        <w:pStyle w:val="ListParagraph"/>
        <w:numPr>
          <w:ilvl w:val="0"/>
          <w:numId w:val="1"/>
        </w:numPr>
        <w:rPr>
          <w:i/>
        </w:rPr>
      </w:pPr>
      <w:r>
        <w:rPr>
          <w:i/>
        </w:rPr>
        <w:t>No entries will be accepted after the closing date of 3</w:t>
      </w:r>
      <w:r w:rsidR="001D3D65">
        <w:rPr>
          <w:i/>
        </w:rPr>
        <w:t>1</w:t>
      </w:r>
      <w:r w:rsidR="001D3D65" w:rsidRPr="001D3D65">
        <w:rPr>
          <w:i/>
          <w:vertAlign w:val="superscript"/>
        </w:rPr>
        <w:t>st</w:t>
      </w:r>
      <w:r w:rsidR="001D3D65">
        <w:rPr>
          <w:i/>
        </w:rPr>
        <w:t xml:space="preserve"> May 2021.</w:t>
      </w:r>
      <w:r>
        <w:rPr>
          <w:i/>
        </w:rPr>
        <w:t xml:space="preserve">  </w:t>
      </w:r>
    </w:p>
    <w:p w14:paraId="6BC33F8C" w14:textId="77777777" w:rsidR="00E4612E" w:rsidRDefault="00E4612E" w:rsidP="00E4612E">
      <w:pPr>
        <w:pStyle w:val="ListParagraph"/>
        <w:numPr>
          <w:ilvl w:val="0"/>
          <w:numId w:val="1"/>
        </w:numPr>
        <w:rPr>
          <w:i/>
        </w:rPr>
      </w:pPr>
      <w:r>
        <w:rPr>
          <w:i/>
        </w:rPr>
        <w:t>Judging will take place over the period of the contest by an independent panel of judges and their decision will be final and no correspondence shall be entered into.</w:t>
      </w:r>
    </w:p>
    <w:p w14:paraId="3C69BC1F" w14:textId="20099682" w:rsidR="00E4612E" w:rsidRDefault="00E4612E" w:rsidP="00E4612E">
      <w:pPr>
        <w:pStyle w:val="ListParagraph"/>
        <w:numPr>
          <w:ilvl w:val="0"/>
          <w:numId w:val="1"/>
        </w:numPr>
        <w:rPr>
          <w:i/>
        </w:rPr>
      </w:pPr>
      <w:r>
        <w:rPr>
          <w:i/>
        </w:rPr>
        <w:t xml:space="preserve">The winner will be notified by email/telephone where no email is available and receive official notification of their award in writing in </w:t>
      </w:r>
      <w:r w:rsidR="00C462E1">
        <w:rPr>
          <w:i/>
        </w:rPr>
        <w:t xml:space="preserve">late June </w:t>
      </w:r>
      <w:r w:rsidR="00B870CD">
        <w:rPr>
          <w:i/>
        </w:rPr>
        <w:t>2021</w:t>
      </w:r>
      <w:r>
        <w:rPr>
          <w:i/>
        </w:rPr>
        <w:t xml:space="preserve"> or earlier subject to the panel’s decision.  </w:t>
      </w:r>
    </w:p>
    <w:p w14:paraId="560D52B2" w14:textId="3478C97D" w:rsidR="007D7EAE" w:rsidRPr="00E4612E" w:rsidRDefault="00E4612E" w:rsidP="00E4612E">
      <w:pPr>
        <w:pStyle w:val="ListParagraph"/>
        <w:numPr>
          <w:ilvl w:val="0"/>
          <w:numId w:val="1"/>
        </w:numPr>
        <w:rPr>
          <w:i/>
        </w:rPr>
      </w:pPr>
      <w:r>
        <w:rPr>
          <w:i/>
        </w:rPr>
        <w:t>The winner agrees that their photograph maybe used in any publicity for the award, on the CLA website under the winner announcement and in the CLC20</w:t>
      </w:r>
      <w:r w:rsidR="001D3D65">
        <w:rPr>
          <w:i/>
        </w:rPr>
        <w:t>21</w:t>
      </w:r>
      <w:r>
        <w:rPr>
          <w:i/>
        </w:rPr>
        <w:t xml:space="preserve"> programme.  Any photographs will remain the property of CLA. </w:t>
      </w:r>
    </w:p>
    <w:p w14:paraId="1289CD58" w14:textId="734B0A17" w:rsidR="00E4612E" w:rsidRDefault="00E4612E" w:rsidP="00E4612E">
      <w:pPr>
        <w:pStyle w:val="ListParagraph"/>
        <w:numPr>
          <w:ilvl w:val="0"/>
          <w:numId w:val="1"/>
        </w:numPr>
        <w:rPr>
          <w:i/>
        </w:rPr>
      </w:pPr>
      <w:r>
        <w:rPr>
          <w:i/>
        </w:rPr>
        <w:t>The winner (his or her representative where it is not possible for the winner to attend) will be presented with their award by the CLA President and members of Lexis Nexis senior management at the closing ceremony of CLC20</w:t>
      </w:r>
      <w:r w:rsidR="001D3D65">
        <w:rPr>
          <w:i/>
        </w:rPr>
        <w:t>21</w:t>
      </w:r>
      <w:r>
        <w:rPr>
          <w:i/>
        </w:rPr>
        <w:t xml:space="preserve"> on the</w:t>
      </w:r>
      <w:r w:rsidR="00B870CD">
        <w:rPr>
          <w:i/>
        </w:rPr>
        <w:t xml:space="preserve"> 9</w:t>
      </w:r>
      <w:r w:rsidR="00B870CD" w:rsidRPr="00B870CD">
        <w:rPr>
          <w:i/>
          <w:vertAlign w:val="superscript"/>
        </w:rPr>
        <w:t>th</w:t>
      </w:r>
      <w:r w:rsidR="00B870CD">
        <w:rPr>
          <w:i/>
        </w:rPr>
        <w:t xml:space="preserve"> September 2021</w:t>
      </w:r>
      <w:r>
        <w:rPr>
          <w:i/>
        </w:rPr>
        <w:t xml:space="preserve"> before the congress of delegates.</w:t>
      </w:r>
    </w:p>
    <w:p w14:paraId="78490605" w14:textId="77777777" w:rsidR="00E4612E" w:rsidRDefault="00E4612E" w:rsidP="00E4612E">
      <w:pPr>
        <w:pStyle w:val="ListParagraph"/>
        <w:rPr>
          <w:i/>
        </w:rPr>
      </w:pPr>
    </w:p>
    <w:p w14:paraId="660DA6F9" w14:textId="2825008B" w:rsidR="00E4612E" w:rsidRPr="00E4612E" w:rsidRDefault="00E4612E" w:rsidP="00E4612E">
      <w:pPr>
        <w:rPr>
          <w:b/>
          <w:i/>
          <w:sz w:val="28"/>
        </w:rPr>
      </w:pPr>
      <w:r w:rsidRPr="00E4612E">
        <w:rPr>
          <w:b/>
          <w:i/>
          <w:sz w:val="28"/>
        </w:rPr>
        <w:t>Award and conditions</w:t>
      </w:r>
    </w:p>
    <w:p w14:paraId="411E7930" w14:textId="156B4B77" w:rsidR="00E4612E" w:rsidRDefault="00E4612E" w:rsidP="00E4612E">
      <w:pPr>
        <w:pStyle w:val="ListParagraph"/>
        <w:numPr>
          <w:ilvl w:val="0"/>
          <w:numId w:val="3"/>
        </w:numPr>
        <w:rPr>
          <w:i/>
        </w:rPr>
      </w:pPr>
      <w:r>
        <w:rPr>
          <w:i/>
        </w:rPr>
        <w:t>The winner shall receive a beautiful engraved trophy plus paid travel from their country of origin to the CLC20</w:t>
      </w:r>
      <w:r w:rsidR="00C462E1">
        <w:rPr>
          <w:i/>
        </w:rPr>
        <w:t>21</w:t>
      </w:r>
      <w:r>
        <w:rPr>
          <w:i/>
        </w:rPr>
        <w:t xml:space="preserve"> in </w:t>
      </w:r>
      <w:r w:rsidR="00B870CD">
        <w:rPr>
          <w:i/>
        </w:rPr>
        <w:t>Nassau</w:t>
      </w:r>
      <w:r>
        <w:rPr>
          <w:i/>
        </w:rPr>
        <w:t>,</w:t>
      </w:r>
      <w:r w:rsidR="00B870CD">
        <w:rPr>
          <w:i/>
        </w:rPr>
        <w:t xml:space="preserve"> The Bahamas,</w:t>
      </w:r>
      <w:r>
        <w:rPr>
          <w:i/>
        </w:rPr>
        <w:t xml:space="preserve"> accommodation for the length of the conference, and entry to the CLC20</w:t>
      </w:r>
      <w:r w:rsidR="00717ABB">
        <w:rPr>
          <w:i/>
        </w:rPr>
        <w:t>21</w:t>
      </w:r>
      <w:r>
        <w:rPr>
          <w:i/>
        </w:rPr>
        <w:t xml:space="preserve"> for all conference days. </w:t>
      </w:r>
    </w:p>
    <w:p w14:paraId="491BF809" w14:textId="77777777" w:rsidR="00E4612E" w:rsidRDefault="00E4612E" w:rsidP="00E4612E">
      <w:pPr>
        <w:pStyle w:val="ListParagraph"/>
        <w:numPr>
          <w:ilvl w:val="0"/>
          <w:numId w:val="3"/>
        </w:numPr>
        <w:rPr>
          <w:i/>
        </w:rPr>
      </w:pPr>
      <w:r>
        <w:rPr>
          <w:i/>
        </w:rPr>
        <w:t>Should the winner not require the assistance in item 8 above, Lexis Nexis will endow a charity of the winner’s choice with a donation to that charity in the equivalent sum of the items in 8 above (maximum value of USD5,000)</w:t>
      </w:r>
    </w:p>
    <w:p w14:paraId="510743B1" w14:textId="77777777" w:rsidR="00E4612E" w:rsidRDefault="00E4612E" w:rsidP="00E4612E">
      <w:pPr>
        <w:pStyle w:val="ListParagraph"/>
        <w:numPr>
          <w:ilvl w:val="0"/>
          <w:numId w:val="3"/>
        </w:numPr>
        <w:rPr>
          <w:i/>
        </w:rPr>
      </w:pPr>
      <w:r>
        <w:rPr>
          <w:i/>
        </w:rPr>
        <w:t>No cash alternative to the prize above will be considered</w:t>
      </w:r>
    </w:p>
    <w:p w14:paraId="1EBCAFA6" w14:textId="3735A2F3" w:rsidR="00E4612E" w:rsidRDefault="00E4612E" w:rsidP="00E4612E">
      <w:pPr>
        <w:pStyle w:val="ListParagraph"/>
        <w:numPr>
          <w:ilvl w:val="0"/>
          <w:numId w:val="3"/>
        </w:numPr>
        <w:rPr>
          <w:i/>
        </w:rPr>
      </w:pPr>
      <w:r>
        <w:rPr>
          <w:i/>
        </w:rPr>
        <w:t>Questions regarding the award will only be accepted at the member services email address</w:t>
      </w:r>
      <w:r w:rsidR="00717ABB">
        <w:t xml:space="preserve"> </w:t>
      </w:r>
      <w:hyperlink r:id="rId7" w:history="1">
        <w:r w:rsidR="000C22EC" w:rsidRPr="000C22EC">
          <w:rPr>
            <w:rStyle w:val="Hyperlink"/>
            <w:i/>
            <w:iCs/>
          </w:rPr>
          <w:t>secretariat@commonwealthlawconference.com</w:t>
        </w:r>
      </w:hyperlink>
      <w:r w:rsidR="000C22EC">
        <w:t xml:space="preserve"> </w:t>
      </w:r>
      <w:r>
        <w:rPr>
          <w:i/>
        </w:rPr>
        <w:t xml:space="preserve"> please quote your membership number when contacting us and mark your enquiry “</w:t>
      </w:r>
      <w:r w:rsidR="00717ABB">
        <w:rPr>
          <w:i/>
        </w:rPr>
        <w:t>5</w:t>
      </w:r>
      <w:r>
        <w:rPr>
          <w:i/>
        </w:rPr>
        <w:t>th Commonwealth Rule of Law Award”</w:t>
      </w:r>
    </w:p>
    <w:p w14:paraId="0F908F14" w14:textId="3D7238C0" w:rsidR="00E4612E" w:rsidRDefault="00E4612E" w:rsidP="00E4612E">
      <w:pPr>
        <w:rPr>
          <w:i/>
        </w:rPr>
      </w:pPr>
      <w:r>
        <w:rPr>
          <w:i/>
        </w:rPr>
        <w:t xml:space="preserve">PLEASE RETURN YOUR COMPLETED APPLICATION FORMS TO </w:t>
      </w:r>
      <w:hyperlink r:id="rId8" w:history="1">
        <w:r w:rsidR="00290890" w:rsidRPr="008C5108">
          <w:rPr>
            <w:rStyle w:val="Hyperlink"/>
            <w:i/>
          </w:rPr>
          <w:t>secretariat@commonwealthlawconference.com</w:t>
        </w:r>
      </w:hyperlink>
      <w:r w:rsidR="00513AEC">
        <w:rPr>
          <w:i/>
        </w:rPr>
        <w:t xml:space="preserve"> </w:t>
      </w:r>
      <w:r>
        <w:rPr>
          <w:i/>
        </w:rPr>
        <w:t xml:space="preserve">or by post to: </w:t>
      </w:r>
      <w:r w:rsidR="000C22EC">
        <w:rPr>
          <w:i/>
        </w:rPr>
        <w:t>Commonwealth Lawyers Association,</w:t>
      </w:r>
      <w:r w:rsidR="00456A0E">
        <w:rPr>
          <w:i/>
        </w:rPr>
        <w:t xml:space="preserve"> The Old Brewery </w:t>
      </w:r>
      <w:r w:rsidR="004969A8">
        <w:rPr>
          <w:i/>
        </w:rPr>
        <w:t>Business</w:t>
      </w:r>
      <w:r w:rsidR="00456A0E">
        <w:rPr>
          <w:i/>
        </w:rPr>
        <w:t xml:space="preserve"> Centre,</w:t>
      </w:r>
      <w:r w:rsidR="000C22EC">
        <w:rPr>
          <w:i/>
        </w:rPr>
        <w:t xml:space="preserve"> 75 Stour street,</w:t>
      </w:r>
      <w:r w:rsidR="004969A8">
        <w:rPr>
          <w:i/>
        </w:rPr>
        <w:t xml:space="preserve"> Canterbury, CT1 2NR.</w:t>
      </w:r>
      <w:r w:rsidR="000C22EC">
        <w:rPr>
          <w:i/>
        </w:rPr>
        <w:t xml:space="preserve"> </w:t>
      </w:r>
      <w:r w:rsidR="0021100E">
        <w:rPr>
          <w:i/>
        </w:rPr>
        <w:t>W</w:t>
      </w:r>
      <w:r>
        <w:rPr>
          <w:i/>
        </w:rPr>
        <w:t xml:space="preserve">e cannot accept responsibility for lost or missing post. </w:t>
      </w:r>
    </w:p>
    <w:p w14:paraId="560D52BC" w14:textId="4AC2938A" w:rsidR="007D7EAE" w:rsidRPr="00E4612E" w:rsidRDefault="00E4612E" w:rsidP="00E4612E">
      <w:pPr>
        <w:jc w:val="center"/>
      </w:pPr>
      <w:r>
        <w:t xml:space="preserve">GOOD LUCK TO ALL OUR ENTRANTS </w:t>
      </w:r>
    </w:p>
    <w:sectPr w:rsidR="007D7EAE" w:rsidRPr="00E4612E">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214C5" w14:textId="77777777" w:rsidR="00E03A13" w:rsidRDefault="00E03A13" w:rsidP="00455E00">
      <w:pPr>
        <w:spacing w:after="0" w:line="240" w:lineRule="auto"/>
      </w:pPr>
      <w:r>
        <w:separator/>
      </w:r>
    </w:p>
  </w:endnote>
  <w:endnote w:type="continuationSeparator" w:id="0">
    <w:p w14:paraId="0D3B71CD" w14:textId="77777777" w:rsidR="00E03A13" w:rsidRDefault="00E03A13" w:rsidP="00455E00">
      <w:pPr>
        <w:spacing w:after="0" w:line="240" w:lineRule="auto"/>
      </w:pPr>
      <w:r>
        <w:continuationSeparator/>
      </w:r>
    </w:p>
  </w:endnote>
  <w:endnote w:type="continuationNotice" w:id="1">
    <w:p w14:paraId="5D361516" w14:textId="77777777" w:rsidR="00AF09B0" w:rsidRDefault="00AF09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52D6" w14:textId="693C1D35" w:rsidR="00894FE0" w:rsidRDefault="00AB72FD" w:rsidP="00894FE0">
    <w:pPr>
      <w:pStyle w:val="Footer"/>
      <w:jc w:val="right"/>
    </w:pPr>
    <w:r>
      <w:rPr>
        <w:noProof/>
      </w:rPr>
      <w:drawing>
        <wp:anchor distT="0" distB="0" distL="114300" distR="114300" simplePos="0" relativeHeight="251658242" behindDoc="1" locked="0" layoutInCell="1" allowOverlap="1" wp14:anchorId="63F8D864" wp14:editId="1679CC53">
          <wp:simplePos x="0" y="0"/>
          <wp:positionH relativeFrom="column">
            <wp:posOffset>-333375</wp:posOffset>
          </wp:positionH>
          <wp:positionV relativeFrom="paragraph">
            <wp:posOffset>-184150</wp:posOffset>
          </wp:positionV>
          <wp:extent cx="2247900" cy="591185"/>
          <wp:effectExtent l="0" t="0" r="0" b="0"/>
          <wp:wrapTight wrapText="bothSides">
            <wp:wrapPolygon edited="0">
              <wp:start x="732" y="0"/>
              <wp:lineTo x="0" y="2784"/>
              <wp:lineTo x="0" y="10440"/>
              <wp:lineTo x="1281" y="20881"/>
              <wp:lineTo x="1464" y="20881"/>
              <wp:lineTo x="6041" y="20881"/>
              <wp:lineTo x="21417" y="16705"/>
              <wp:lineTo x="21417" y="4872"/>
              <wp:lineTo x="7871" y="0"/>
              <wp:lineTo x="73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91185"/>
                  </a:xfrm>
                  <a:prstGeom prst="rect">
                    <a:avLst/>
                  </a:prstGeom>
                  <a:noFill/>
                  <a:ln>
                    <a:noFill/>
                  </a:ln>
                </pic:spPr>
              </pic:pic>
            </a:graphicData>
          </a:graphic>
          <wp14:sizeRelH relativeFrom="page">
            <wp14:pctWidth>0</wp14:pctWidth>
          </wp14:sizeRelH>
          <wp14:sizeRelV relativeFrom="page">
            <wp14:pctHeight>0</wp14:pctHeight>
          </wp14:sizeRelV>
        </wp:anchor>
      </w:drawing>
    </w:r>
    <w:r>
      <w:t>5</w:t>
    </w:r>
    <w:r w:rsidR="00693045">
      <w:t>th</w:t>
    </w:r>
    <w:r w:rsidR="00894FE0">
      <w:t xml:space="preserve"> Commonwealth Law Conference Rule of Law Award 20</w:t>
    </w:r>
    <w:r w:rsidR="007B607F">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F4AE4" w14:textId="77777777" w:rsidR="00E03A13" w:rsidRDefault="00E03A13" w:rsidP="00455E00">
      <w:pPr>
        <w:spacing w:after="0" w:line="240" w:lineRule="auto"/>
      </w:pPr>
      <w:r>
        <w:separator/>
      </w:r>
    </w:p>
  </w:footnote>
  <w:footnote w:type="continuationSeparator" w:id="0">
    <w:p w14:paraId="23A29D78" w14:textId="77777777" w:rsidR="00E03A13" w:rsidRDefault="00E03A13" w:rsidP="00455E00">
      <w:pPr>
        <w:spacing w:after="0" w:line="240" w:lineRule="auto"/>
      </w:pPr>
      <w:r>
        <w:continuationSeparator/>
      </w:r>
    </w:p>
  </w:footnote>
  <w:footnote w:type="continuationNotice" w:id="1">
    <w:p w14:paraId="74B4C8D1" w14:textId="77777777" w:rsidR="00AF09B0" w:rsidRDefault="00AF09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52D5" w14:textId="418F379D" w:rsidR="00455E00" w:rsidRDefault="00AB72FD">
    <w:pPr>
      <w:pStyle w:val="Header"/>
    </w:pPr>
    <w:r>
      <w:rPr>
        <w:noProof/>
        <w:lang w:val="en-GB" w:eastAsia="en-GB"/>
      </w:rPr>
      <w:drawing>
        <wp:anchor distT="0" distB="0" distL="114300" distR="114300" simplePos="0" relativeHeight="251658241" behindDoc="1" locked="0" layoutInCell="1" allowOverlap="1" wp14:anchorId="560D52D9" wp14:editId="3FDD3DD2">
          <wp:simplePos x="0" y="0"/>
          <wp:positionH relativeFrom="column">
            <wp:posOffset>3514725</wp:posOffset>
          </wp:positionH>
          <wp:positionV relativeFrom="paragraph">
            <wp:posOffset>-20955</wp:posOffset>
          </wp:positionV>
          <wp:extent cx="2477770" cy="483235"/>
          <wp:effectExtent l="0" t="0" r="0" b="0"/>
          <wp:wrapTight wrapText="bothSides">
            <wp:wrapPolygon edited="0">
              <wp:start x="0" y="0"/>
              <wp:lineTo x="0" y="20436"/>
              <wp:lineTo x="21423" y="20436"/>
              <wp:lineTo x="214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_NEW LOGO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770" cy="4832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4EC5C5C" wp14:editId="7CC10C15">
          <wp:simplePos x="0" y="0"/>
          <wp:positionH relativeFrom="column">
            <wp:posOffset>-142875</wp:posOffset>
          </wp:positionH>
          <wp:positionV relativeFrom="paragraph">
            <wp:posOffset>-230505</wp:posOffset>
          </wp:positionV>
          <wp:extent cx="3019425" cy="693240"/>
          <wp:effectExtent l="0" t="0" r="0" b="0"/>
          <wp:wrapTight wrapText="bothSides">
            <wp:wrapPolygon edited="0">
              <wp:start x="0" y="0"/>
              <wp:lineTo x="0" y="20788"/>
              <wp:lineTo x="21396" y="20788"/>
              <wp:lineTo x="21396"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_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19425" cy="693240"/>
                  </a:xfrm>
                  <a:prstGeom prst="rect">
                    <a:avLst/>
                  </a:prstGeom>
                </pic:spPr>
              </pic:pic>
            </a:graphicData>
          </a:graphic>
          <wp14:sizeRelH relativeFrom="page">
            <wp14:pctWidth>0</wp14:pctWidth>
          </wp14:sizeRelH>
          <wp14:sizeRelV relativeFrom="page">
            <wp14:pctHeight>0</wp14:pctHeight>
          </wp14:sizeRelV>
        </wp:anchor>
      </w:drawing>
    </w:r>
    <w:r w:rsidR="00455E0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04DB6"/>
    <w:multiLevelType w:val="hybridMultilevel"/>
    <w:tmpl w:val="74E2A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1251A1"/>
    <w:multiLevelType w:val="hybridMultilevel"/>
    <w:tmpl w:val="74E2A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03F15"/>
    <w:multiLevelType w:val="hybridMultilevel"/>
    <w:tmpl w:val="74E2A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E00"/>
    <w:rsid w:val="000C22EC"/>
    <w:rsid w:val="00101529"/>
    <w:rsid w:val="001D3D65"/>
    <w:rsid w:val="0021100E"/>
    <w:rsid w:val="0025473E"/>
    <w:rsid w:val="00273371"/>
    <w:rsid w:val="00290890"/>
    <w:rsid w:val="002C237A"/>
    <w:rsid w:val="002C293C"/>
    <w:rsid w:val="00387959"/>
    <w:rsid w:val="00455E00"/>
    <w:rsid w:val="00456A0E"/>
    <w:rsid w:val="00477C6E"/>
    <w:rsid w:val="004969A8"/>
    <w:rsid w:val="004F1DC0"/>
    <w:rsid w:val="00505FF7"/>
    <w:rsid w:val="00512A44"/>
    <w:rsid w:val="00513AEC"/>
    <w:rsid w:val="00693045"/>
    <w:rsid w:val="00717ABB"/>
    <w:rsid w:val="007B607F"/>
    <w:rsid w:val="007D7EAE"/>
    <w:rsid w:val="0080779F"/>
    <w:rsid w:val="00862766"/>
    <w:rsid w:val="00863F22"/>
    <w:rsid w:val="0089114C"/>
    <w:rsid w:val="00894FE0"/>
    <w:rsid w:val="008A52AF"/>
    <w:rsid w:val="00A0421D"/>
    <w:rsid w:val="00AB72FD"/>
    <w:rsid w:val="00AF09B0"/>
    <w:rsid w:val="00B344B4"/>
    <w:rsid w:val="00B870CD"/>
    <w:rsid w:val="00BF6765"/>
    <w:rsid w:val="00C208D3"/>
    <w:rsid w:val="00C462E1"/>
    <w:rsid w:val="00C81F0C"/>
    <w:rsid w:val="00C92114"/>
    <w:rsid w:val="00DB7310"/>
    <w:rsid w:val="00E03A13"/>
    <w:rsid w:val="00E4612E"/>
    <w:rsid w:val="00E50EFE"/>
    <w:rsid w:val="00EC6BB3"/>
    <w:rsid w:val="00F036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560D5295"/>
  <w15:docId w15:val="{B7A6964B-6051-4BE2-87BA-21EB772B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00"/>
  </w:style>
  <w:style w:type="paragraph" w:styleId="Footer">
    <w:name w:val="footer"/>
    <w:basedOn w:val="Normal"/>
    <w:link w:val="FooterChar"/>
    <w:uiPriority w:val="99"/>
    <w:unhideWhenUsed/>
    <w:rsid w:val="00455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00"/>
  </w:style>
  <w:style w:type="paragraph" w:styleId="BalloonText">
    <w:name w:val="Balloon Text"/>
    <w:basedOn w:val="Normal"/>
    <w:link w:val="BalloonTextChar"/>
    <w:uiPriority w:val="99"/>
    <w:semiHidden/>
    <w:unhideWhenUsed/>
    <w:rsid w:val="0045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E00"/>
    <w:rPr>
      <w:rFonts w:ascii="Tahoma" w:hAnsi="Tahoma" w:cs="Tahoma"/>
      <w:sz w:val="16"/>
      <w:szCs w:val="16"/>
    </w:rPr>
  </w:style>
  <w:style w:type="paragraph" w:styleId="ListParagraph">
    <w:name w:val="List Paragraph"/>
    <w:basedOn w:val="Normal"/>
    <w:uiPriority w:val="34"/>
    <w:qFormat/>
    <w:rsid w:val="0089114C"/>
    <w:pPr>
      <w:ind w:left="720"/>
      <w:contextualSpacing/>
    </w:pPr>
  </w:style>
  <w:style w:type="character" w:styleId="Hyperlink">
    <w:name w:val="Hyperlink"/>
    <w:basedOn w:val="DefaultParagraphFont"/>
    <w:uiPriority w:val="99"/>
    <w:unhideWhenUsed/>
    <w:rsid w:val="00862766"/>
    <w:rPr>
      <w:color w:val="0000FF" w:themeColor="hyperlink"/>
      <w:u w:val="single"/>
    </w:rPr>
  </w:style>
  <w:style w:type="character" w:styleId="UnresolvedMention">
    <w:name w:val="Unresolved Mention"/>
    <w:basedOn w:val="DefaultParagraphFont"/>
    <w:uiPriority w:val="99"/>
    <w:semiHidden/>
    <w:unhideWhenUsed/>
    <w:rsid w:val="000C2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ommonwealthlawconference.com" TargetMode="External"/><Relationship Id="rId3" Type="http://schemas.openxmlformats.org/officeDocument/2006/relationships/settings" Target="settings.xml"/><Relationship Id="rId7" Type="http://schemas.openxmlformats.org/officeDocument/2006/relationships/hyperlink" Target="mailto:secretariat@commonwealthlawconfere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Brigid Watson</cp:lastModifiedBy>
  <cp:revision>28</cp:revision>
  <dcterms:created xsi:type="dcterms:W3CDTF">2016-05-23T10:36:00Z</dcterms:created>
  <dcterms:modified xsi:type="dcterms:W3CDTF">2020-03-13T11:11:00Z</dcterms:modified>
</cp:coreProperties>
</file>